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c1fdf4d95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f26394f17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Tendal,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0f0be92d84434" /><Relationship Type="http://schemas.openxmlformats.org/officeDocument/2006/relationships/numbering" Target="/word/numbering.xml" Id="R3cb3ae23045b49e2" /><Relationship Type="http://schemas.openxmlformats.org/officeDocument/2006/relationships/settings" Target="/word/settings.xml" Id="Ra496c39f55e04a61" /><Relationship Type="http://schemas.openxmlformats.org/officeDocument/2006/relationships/image" Target="/word/media/cb628824-321c-4c49-b40c-1679de1b258e.png" Id="Rbcaf26394f174afb" /></Relationships>
</file>