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1aedc329b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3081ab5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Tepetate,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2696ef01c4a13" /><Relationship Type="http://schemas.openxmlformats.org/officeDocument/2006/relationships/numbering" Target="/word/numbering.xml" Id="Rcdec809b1cf14d9c" /><Relationship Type="http://schemas.openxmlformats.org/officeDocument/2006/relationships/settings" Target="/word/settings.xml" Id="Rffca9170b4ae4618" /><Relationship Type="http://schemas.openxmlformats.org/officeDocument/2006/relationships/image" Target="/word/media/246c506b-810d-4019-a4fa-44152d2d5d4e.png" Id="Rbb253081ab5043e5" /></Relationships>
</file>