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9131760c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a63e88de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Terminal,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46549e66040b5" /><Relationship Type="http://schemas.openxmlformats.org/officeDocument/2006/relationships/numbering" Target="/word/numbering.xml" Id="R3303dea5eb0742a9" /><Relationship Type="http://schemas.openxmlformats.org/officeDocument/2006/relationships/settings" Target="/word/settings.xml" Id="R8e2d97424d4244c0" /><Relationship Type="http://schemas.openxmlformats.org/officeDocument/2006/relationships/image" Target="/word/media/b3b51352-66c3-44e1-9fbd-b65f341bc6a2.png" Id="Ra8c1a63e88de4806" /></Relationships>
</file>