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afbc682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fd5c323e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2c5f2738f4f9b" /><Relationship Type="http://schemas.openxmlformats.org/officeDocument/2006/relationships/numbering" Target="/word/numbering.xml" Id="Ra9f319f0376549a6" /><Relationship Type="http://schemas.openxmlformats.org/officeDocument/2006/relationships/settings" Target="/word/settings.xml" Id="Rf9e10d72345a4b1c" /><Relationship Type="http://schemas.openxmlformats.org/officeDocument/2006/relationships/image" Target="/word/media/adc4393c-3828-482f-a4de-1016afc83a32.png" Id="Rc15fd5c323ec4445" /></Relationships>
</file>