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e5b087ac7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3e51c556a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Terrace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05fe79d6f4e03" /><Relationship Type="http://schemas.openxmlformats.org/officeDocument/2006/relationships/numbering" Target="/word/numbering.xml" Id="R2c9d5ac83bd24895" /><Relationship Type="http://schemas.openxmlformats.org/officeDocument/2006/relationships/settings" Target="/word/settings.xml" Id="Rd6d4b0648a514cb0" /><Relationship Type="http://schemas.openxmlformats.org/officeDocument/2006/relationships/image" Target="/word/media/34b31b84-4db9-4b09-8949-48198d7370df.png" Id="R3773e51c556a487d" /></Relationships>
</file>