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f1785b61e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b3b3a87eef4a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Terrapin Hill,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4bf651c914467" /><Relationship Type="http://schemas.openxmlformats.org/officeDocument/2006/relationships/numbering" Target="/word/numbering.xml" Id="R9a32b3a9a0a64611" /><Relationship Type="http://schemas.openxmlformats.org/officeDocument/2006/relationships/settings" Target="/word/settings.xml" Id="Rb337f902411541da" /><Relationship Type="http://schemas.openxmlformats.org/officeDocument/2006/relationships/image" Target="/word/media/d3941b5d-9bd2-4479-b64e-eadaef9109f5.png" Id="R5db3b3a87eef4abe" /></Relationships>
</file>