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74d25bb0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bc83dd189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 Grande,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a40a8c4da4419" /><Relationship Type="http://schemas.openxmlformats.org/officeDocument/2006/relationships/numbering" Target="/word/numbering.xml" Id="R1538bd3ce1a14ece" /><Relationship Type="http://schemas.openxmlformats.org/officeDocument/2006/relationships/settings" Target="/word/settings.xml" Id="R7a56fd26354c4958" /><Relationship Type="http://schemas.openxmlformats.org/officeDocument/2006/relationships/image" Target="/word/media/c2c62f75-a0f2-4261-83d2-eb9e8307f580.png" Id="Ra0fbc83dd1894e66" /></Relationships>
</file>