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14804c166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5e58c7dd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6b28285b341b2" /><Relationship Type="http://schemas.openxmlformats.org/officeDocument/2006/relationships/numbering" Target="/word/numbering.xml" Id="R85923fe660264d61" /><Relationship Type="http://schemas.openxmlformats.org/officeDocument/2006/relationships/settings" Target="/word/settings.xml" Id="Rc7e47fbfd3d34aff" /><Relationship Type="http://schemas.openxmlformats.org/officeDocument/2006/relationships/image" Target="/word/media/2cc80809-1a46-4f71-b4d7-727ff24fbe36.png" Id="R9fa05e58c7dd48bc" /></Relationships>
</file>