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d0fff33ad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5253d780e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Thames View,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fbac3e8e545cd" /><Relationship Type="http://schemas.openxmlformats.org/officeDocument/2006/relationships/numbering" Target="/word/numbering.xml" Id="R739e5d78712c4f48" /><Relationship Type="http://schemas.openxmlformats.org/officeDocument/2006/relationships/settings" Target="/word/settings.xml" Id="R8aeebfb5178a435e" /><Relationship Type="http://schemas.openxmlformats.org/officeDocument/2006/relationships/image" Target="/word/media/ccb0b972-bd93-431e-940f-237ed106ea9e.png" Id="R9995253d780e4e45" /></Relationships>
</file>