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1fa0bd125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03308ef6b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Thayer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6238d6c394ff6" /><Relationship Type="http://schemas.openxmlformats.org/officeDocument/2006/relationships/numbering" Target="/word/numbering.xml" Id="R03ae29db86c34343" /><Relationship Type="http://schemas.openxmlformats.org/officeDocument/2006/relationships/settings" Target="/word/settings.xml" Id="R4086fa1217cc4f5e" /><Relationship Type="http://schemas.openxmlformats.org/officeDocument/2006/relationships/image" Target="/word/media/6378be1b-7244-480f-a562-f02969dedb0b.png" Id="R10b03308ef6b4a70" /></Relationships>
</file>