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085cb3de1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91ddf1bfe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American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2a82ce1cd4360" /><Relationship Type="http://schemas.openxmlformats.org/officeDocument/2006/relationships/numbering" Target="/word/numbering.xml" Id="R8d3b2822b836477f" /><Relationship Type="http://schemas.openxmlformats.org/officeDocument/2006/relationships/settings" Target="/word/settings.xml" Id="Rbc16bb5bfff84fc5" /><Relationship Type="http://schemas.openxmlformats.org/officeDocument/2006/relationships/image" Target="/word/media/d6c8bfdb-283f-4b41-96be-92115c3892aa.png" Id="R90191ddf1bfe4910" /></Relationships>
</file>