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1c37f05dd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b78517e63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Groves,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e8134136f4184" /><Relationship Type="http://schemas.openxmlformats.org/officeDocument/2006/relationships/numbering" Target="/word/numbering.xml" Id="Rf5e4a875e42e4879" /><Relationship Type="http://schemas.openxmlformats.org/officeDocument/2006/relationships/settings" Target="/word/settings.xml" Id="Rb507a1ba6bd24022" /><Relationship Type="http://schemas.openxmlformats.org/officeDocument/2006/relationships/image" Target="/word/media/1a4bad1f-dab9-4ca8-863c-d18d11ed46f9.png" Id="R70fb78517e634fcf" /></Relationships>
</file>