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2770368a1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288e742cd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Ponderosa,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ed15784fe4427" /><Relationship Type="http://schemas.openxmlformats.org/officeDocument/2006/relationships/numbering" Target="/word/numbering.xml" Id="R63801594aa4243fb" /><Relationship Type="http://schemas.openxmlformats.org/officeDocument/2006/relationships/settings" Target="/word/settings.xml" Id="R342c93597da5482a" /><Relationship Type="http://schemas.openxmlformats.org/officeDocument/2006/relationships/image" Target="/word/media/d95a5a3f-13b2-45f5-a4f8-134fbe11f787.png" Id="R021288e742cd4a6e" /></Relationships>
</file>