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6da47622d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614f3f092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Retreat,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92b615c3b4d3d" /><Relationship Type="http://schemas.openxmlformats.org/officeDocument/2006/relationships/numbering" Target="/word/numbering.xml" Id="R96405f05716a47dd" /><Relationship Type="http://schemas.openxmlformats.org/officeDocument/2006/relationships/settings" Target="/word/settings.xml" Id="R2b6b16994f584875" /><Relationship Type="http://schemas.openxmlformats.org/officeDocument/2006/relationships/image" Target="/word/media/f7833a8a-8b8e-4e9d-89a0-f951dddcf70b.png" Id="R78c614f3f09242da" /></Relationships>
</file>