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21f509c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20c058a6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Rubicon,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3a5160354848" /><Relationship Type="http://schemas.openxmlformats.org/officeDocument/2006/relationships/numbering" Target="/word/numbering.xml" Id="R36f29c585f494476" /><Relationship Type="http://schemas.openxmlformats.org/officeDocument/2006/relationships/settings" Target="/word/settings.xml" Id="Rce5bdb250b144c4a" /><Relationship Type="http://schemas.openxmlformats.org/officeDocument/2006/relationships/image" Target="/word/media/affd8ade-6837-4a0f-9f4c-0dd0ec6d255c.png" Id="R323e20c058a64455" /></Relationships>
</file>