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2e207a6ec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f7e663aa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47e58e1ef4e15" /><Relationship Type="http://schemas.openxmlformats.org/officeDocument/2006/relationships/numbering" Target="/word/numbering.xml" Id="R4ae51b37315a47a4" /><Relationship Type="http://schemas.openxmlformats.org/officeDocument/2006/relationships/settings" Target="/word/settings.xml" Id="R8626a4cb5fd1407f" /><Relationship Type="http://schemas.openxmlformats.org/officeDocument/2006/relationships/image" Target="/word/media/4dd43160-909c-4c4b-9d9e-effc47b258ba.png" Id="R899af7e663aa4c73" /></Relationships>
</file>