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11516b01f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37cd72f66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88763784a45de" /><Relationship Type="http://schemas.openxmlformats.org/officeDocument/2006/relationships/numbering" Target="/word/numbering.xml" Id="R9acaa4bd57d344e3" /><Relationship Type="http://schemas.openxmlformats.org/officeDocument/2006/relationships/settings" Target="/word/settings.xml" Id="R51abc814c8284b78" /><Relationship Type="http://schemas.openxmlformats.org/officeDocument/2006/relationships/image" Target="/word/media/d9e5658b-f1f5-4e05-a2c0-0e7c9c0380c9.png" Id="R3c537cd72f664dd9" /></Relationships>
</file>