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db43e8143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cd951735e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338c4d31a4e55" /><Relationship Type="http://schemas.openxmlformats.org/officeDocument/2006/relationships/numbering" Target="/word/numbering.xml" Id="R543cd34774c040e9" /><Relationship Type="http://schemas.openxmlformats.org/officeDocument/2006/relationships/settings" Target="/word/settings.xml" Id="R281366d11d1c4324" /><Relationship Type="http://schemas.openxmlformats.org/officeDocument/2006/relationships/image" Target="/word/media/ed25b878-6eef-41a5-a634-cf72997217c9.png" Id="R0d6cd951735e4e29" /></Relationships>
</file>