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e2a5d793dd47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2cd8985b494d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Thompson Subdivision,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1d79bd56934a42" /><Relationship Type="http://schemas.openxmlformats.org/officeDocument/2006/relationships/numbering" Target="/word/numbering.xml" Id="R189118e2f7d74384" /><Relationship Type="http://schemas.openxmlformats.org/officeDocument/2006/relationships/settings" Target="/word/settings.xml" Id="Rb9e391be67e94dc3" /><Relationship Type="http://schemas.openxmlformats.org/officeDocument/2006/relationships/image" Target="/word/media/38d9104f-a964-4e8e-a338-406ced49e53b.png" Id="Re12cd8985b494d8b" /></Relationships>
</file>