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511031cde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a89b82249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Thompsonville,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d82830cecf43cc" /><Relationship Type="http://schemas.openxmlformats.org/officeDocument/2006/relationships/numbering" Target="/word/numbering.xml" Id="Ra7860150533242ed" /><Relationship Type="http://schemas.openxmlformats.org/officeDocument/2006/relationships/settings" Target="/word/settings.xml" Id="Rdb03925653f845a3" /><Relationship Type="http://schemas.openxmlformats.org/officeDocument/2006/relationships/image" Target="/word/media/42916624-2184-4a9d-9ebd-64bb2428b106.png" Id="R84aa89b82249412b" /></Relationships>
</file>