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f8d08cd49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a64dd30b1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Thorn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bae1632e442d3" /><Relationship Type="http://schemas.openxmlformats.org/officeDocument/2006/relationships/numbering" Target="/word/numbering.xml" Id="Rdb30ec4d9de546e1" /><Relationship Type="http://schemas.openxmlformats.org/officeDocument/2006/relationships/settings" Target="/word/settings.xml" Id="Rdd5b8faa3e52410a" /><Relationship Type="http://schemas.openxmlformats.org/officeDocument/2006/relationships/image" Target="/word/media/6b671445-eb48-4544-ba38-e552a7cd0b7b.png" Id="R3f1a64dd30b14b54" /></Relationships>
</file>