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6b6324a5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324d7afd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Thorpshire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d0f56a7e54ca3" /><Relationship Type="http://schemas.openxmlformats.org/officeDocument/2006/relationships/numbering" Target="/word/numbering.xml" Id="Rfbe210250afd4b0d" /><Relationship Type="http://schemas.openxmlformats.org/officeDocument/2006/relationships/settings" Target="/word/settings.xml" Id="R5acfe3c14ad6480b" /><Relationship Type="http://schemas.openxmlformats.org/officeDocument/2006/relationships/image" Target="/word/media/8c572e46-53bd-4419-a4cc-a9bfec64e9b1.png" Id="Rb7d324d7afdf4173" /></Relationships>
</file>