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e14518963a48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1a5ac75c5c43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Thrifton,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a06aca9afd4884" /><Relationship Type="http://schemas.openxmlformats.org/officeDocument/2006/relationships/numbering" Target="/word/numbering.xml" Id="R2b494e18297d422e" /><Relationship Type="http://schemas.openxmlformats.org/officeDocument/2006/relationships/settings" Target="/word/settings.xml" Id="R780cac4383a74445" /><Relationship Type="http://schemas.openxmlformats.org/officeDocument/2006/relationships/image" Target="/word/media/234007ed-4803-4145-a09a-18502eda1c18.png" Id="R201a5ac75c5c4385" /></Relationships>
</file>