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05d4c851e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352a275f5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Thursa,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4d4278a7f472d" /><Relationship Type="http://schemas.openxmlformats.org/officeDocument/2006/relationships/numbering" Target="/word/numbering.xml" Id="R2700877eb57f420a" /><Relationship Type="http://schemas.openxmlformats.org/officeDocument/2006/relationships/settings" Target="/word/settings.xml" Id="Re1518dc3240c4dce" /><Relationship Type="http://schemas.openxmlformats.org/officeDocument/2006/relationships/image" Target="/word/media/16128f62-75f6-48b3-9456-fdf0363d019a.png" Id="Rfa0352a275f5472b" /></Relationships>
</file>