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1b87c6eee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c6406cc52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Tiffin,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6b05f48064615" /><Relationship Type="http://schemas.openxmlformats.org/officeDocument/2006/relationships/numbering" Target="/word/numbering.xml" Id="Rd5b5bf432c7f4729" /><Relationship Type="http://schemas.openxmlformats.org/officeDocument/2006/relationships/settings" Target="/word/settings.xml" Id="R012fe60b89c84010" /><Relationship Type="http://schemas.openxmlformats.org/officeDocument/2006/relationships/image" Target="/word/media/d311e42f-e283-496e-b381-81581515ad59.png" Id="Ra4dc6406cc524fe8" /></Relationships>
</file>