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d2011b9eb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b1c1f9280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Timber Hills,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8ad443f9b485b" /><Relationship Type="http://schemas.openxmlformats.org/officeDocument/2006/relationships/numbering" Target="/word/numbering.xml" Id="R9a24ab3131e94557" /><Relationship Type="http://schemas.openxmlformats.org/officeDocument/2006/relationships/settings" Target="/word/settings.xml" Id="Rcf437d794f614ec6" /><Relationship Type="http://schemas.openxmlformats.org/officeDocument/2006/relationships/image" Target="/word/media/70c4f4cc-85c4-4086-8ebf-c1c18d564523.png" Id="R450b1c1f92804ab8" /></Relationships>
</file>