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9b85b0886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c1fc36f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Timberland Trail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754899e8f4f6c" /><Relationship Type="http://schemas.openxmlformats.org/officeDocument/2006/relationships/numbering" Target="/word/numbering.xml" Id="R5d72b017135546fd" /><Relationship Type="http://schemas.openxmlformats.org/officeDocument/2006/relationships/settings" Target="/word/settings.xml" Id="R5ea169b9e3c14189" /><Relationship Type="http://schemas.openxmlformats.org/officeDocument/2006/relationships/image" Target="/word/media/04d250c0-329f-41ac-9b3a-3cba747d11a9.png" Id="R5fc1c1fc36fd4480" /></Relationships>
</file>