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1cfba58c7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85d3d960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Timmons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610f5d46d41cb" /><Relationship Type="http://schemas.openxmlformats.org/officeDocument/2006/relationships/numbering" Target="/word/numbering.xml" Id="R015950ca194240a4" /><Relationship Type="http://schemas.openxmlformats.org/officeDocument/2006/relationships/settings" Target="/word/settings.xml" Id="R0fb976fba4db4eb9" /><Relationship Type="http://schemas.openxmlformats.org/officeDocument/2006/relationships/image" Target="/word/media/859743eb-9277-4758-b9a9-c5bf0efb28e2.png" Id="R8cc85d3d96094b0d" /></Relationships>
</file>