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1f2dd1b2f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a2b30cd66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Tinney,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7b16449494b25" /><Relationship Type="http://schemas.openxmlformats.org/officeDocument/2006/relationships/numbering" Target="/word/numbering.xml" Id="R690739f506694af8" /><Relationship Type="http://schemas.openxmlformats.org/officeDocument/2006/relationships/settings" Target="/word/settings.xml" Id="Rb9985a796b4c4bf1" /><Relationship Type="http://schemas.openxmlformats.org/officeDocument/2006/relationships/image" Target="/word/media/2b991724-be10-484c-9f30-cdc6afed65dc.png" Id="Rcf3a2b30cd664f6b" /></Relationships>
</file>