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12302d0f9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ccc833938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 Top,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40e312fd74435" /><Relationship Type="http://schemas.openxmlformats.org/officeDocument/2006/relationships/numbering" Target="/word/numbering.xml" Id="Rb9a2e6e07e9a4243" /><Relationship Type="http://schemas.openxmlformats.org/officeDocument/2006/relationships/settings" Target="/word/settings.xml" Id="R1e1117c661464f5a" /><Relationship Type="http://schemas.openxmlformats.org/officeDocument/2006/relationships/image" Target="/word/media/228191a2-ced3-4330-99bb-fdff87306c41.png" Id="Rd8dccc833938460f" /></Relationships>
</file>