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72ae8e685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eece00aaa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Tippetts,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f8dde676f4685" /><Relationship Type="http://schemas.openxmlformats.org/officeDocument/2006/relationships/numbering" Target="/word/numbering.xml" Id="R74a261c73ca14f63" /><Relationship Type="http://schemas.openxmlformats.org/officeDocument/2006/relationships/settings" Target="/word/settings.xml" Id="Raafd735cca1a4cf3" /><Relationship Type="http://schemas.openxmlformats.org/officeDocument/2006/relationships/image" Target="/word/media/5f9cfca9-83ba-4d08-9133-ba58ef3b9b27.png" Id="R44eeece00aaa43e8" /></Relationships>
</file>