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51520866e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c34afd5f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29c57cc674024" /><Relationship Type="http://schemas.openxmlformats.org/officeDocument/2006/relationships/numbering" Target="/word/numbering.xml" Id="Rd8a2b5c169d04b5f" /><Relationship Type="http://schemas.openxmlformats.org/officeDocument/2006/relationships/settings" Target="/word/settings.xml" Id="R9aaeb5d972494097" /><Relationship Type="http://schemas.openxmlformats.org/officeDocument/2006/relationships/image" Target="/word/media/eb1638e7-dc32-45ee-b505-198c5b78e10d.png" Id="Rf598c34afd5f4c54" /></Relationships>
</file>