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5048bdcad9414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559108eec24c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Toadvine,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40f204c4e946ab" /><Relationship Type="http://schemas.openxmlformats.org/officeDocument/2006/relationships/numbering" Target="/word/numbering.xml" Id="R084877aab0794e4a" /><Relationship Type="http://schemas.openxmlformats.org/officeDocument/2006/relationships/settings" Target="/word/settings.xml" Id="Rc94e377df2d941db" /><Relationship Type="http://schemas.openxmlformats.org/officeDocument/2006/relationships/image" Target="/word/media/56a570a3-878e-4ef8-892a-3dee49b518ee.png" Id="Rb7559108eec24c9e" /></Relationships>
</file>