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5eecf537b8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bb4a6aec1546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Tolson,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367dbb4ac4298" /><Relationship Type="http://schemas.openxmlformats.org/officeDocument/2006/relationships/numbering" Target="/word/numbering.xml" Id="Rf70d506f92914f44" /><Relationship Type="http://schemas.openxmlformats.org/officeDocument/2006/relationships/settings" Target="/word/settings.xml" Id="R1677f7b1cbdb4774" /><Relationship Type="http://schemas.openxmlformats.org/officeDocument/2006/relationships/image" Target="/word/media/b5d32272-9c30-4809-9500-e7cbcdfbd69e.png" Id="R96bb4a6aec15463b" /></Relationships>
</file>