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d4e5985e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ca9f25222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Toltec,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98acbe65a40f9" /><Relationship Type="http://schemas.openxmlformats.org/officeDocument/2006/relationships/numbering" Target="/word/numbering.xml" Id="R72e1552ba1a645cc" /><Relationship Type="http://schemas.openxmlformats.org/officeDocument/2006/relationships/settings" Target="/word/settings.xml" Id="R408b014093844588" /><Relationship Type="http://schemas.openxmlformats.org/officeDocument/2006/relationships/image" Target="/word/media/9612c9f3-31cd-4f3f-b96d-43a6349bbe07.png" Id="Re6eca9f252224439" /></Relationships>
</file>