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7b01e77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4b8fa08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e031f115403a" /><Relationship Type="http://schemas.openxmlformats.org/officeDocument/2006/relationships/numbering" Target="/word/numbering.xml" Id="R8849f2583791460f" /><Relationship Type="http://schemas.openxmlformats.org/officeDocument/2006/relationships/settings" Target="/word/settings.xml" Id="R63fd3f13622a4f7c" /><Relationship Type="http://schemas.openxmlformats.org/officeDocument/2006/relationships/image" Target="/word/media/de57bd56-87fe-4d71-bc7a-15cb53fdc02a.png" Id="R08ed4b8fa08642bd" /></Relationships>
</file>