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967f60dd8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bae889029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269aef23c47ab" /><Relationship Type="http://schemas.openxmlformats.org/officeDocument/2006/relationships/numbering" Target="/word/numbering.xml" Id="Rd7c2f477d9a04151" /><Relationship Type="http://schemas.openxmlformats.org/officeDocument/2006/relationships/settings" Target="/word/settings.xml" Id="R9c6dec924bce4d73" /><Relationship Type="http://schemas.openxmlformats.org/officeDocument/2006/relationships/image" Target="/word/media/d0d40796-3aa6-4894-bee8-937d01362bb1.png" Id="Ra7cbae88902944c7" /></Relationships>
</file>