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26f99fda0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66c0a12a3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 of the World,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0ca8ca7cd4300" /><Relationship Type="http://schemas.openxmlformats.org/officeDocument/2006/relationships/numbering" Target="/word/numbering.xml" Id="Rd89a10eb03734afd" /><Relationship Type="http://schemas.openxmlformats.org/officeDocument/2006/relationships/settings" Target="/word/settings.xml" Id="R7cfdf1ffb0104c12" /><Relationship Type="http://schemas.openxmlformats.org/officeDocument/2006/relationships/image" Target="/word/media/308e2c5b-5f97-4531-94e7-807146983ef2.png" Id="Rdb766c0a12a3426f" /></Relationships>
</file>