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ea86ea6f1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78b2c8559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Torreytown,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7770adb9b4591" /><Relationship Type="http://schemas.openxmlformats.org/officeDocument/2006/relationships/numbering" Target="/word/numbering.xml" Id="R41817083b0c14a57" /><Relationship Type="http://schemas.openxmlformats.org/officeDocument/2006/relationships/settings" Target="/word/settings.xml" Id="R896c125ede884d9b" /><Relationship Type="http://schemas.openxmlformats.org/officeDocument/2006/relationships/image" Target="/word/media/b36f423e-7f65-43e8-b126-59d306b45503.png" Id="R8b678b2c8559471e" /></Relationships>
</file>