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7522c07f6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205ac13d0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Toston,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2398ac6454ce6" /><Relationship Type="http://schemas.openxmlformats.org/officeDocument/2006/relationships/numbering" Target="/word/numbering.xml" Id="R43463d4d06e44bd2" /><Relationship Type="http://schemas.openxmlformats.org/officeDocument/2006/relationships/settings" Target="/word/settings.xml" Id="R81effc6123d84417" /><Relationship Type="http://schemas.openxmlformats.org/officeDocument/2006/relationships/image" Target="/word/media/1887e1fb-56eb-4573-ad28-29d52e9e2689.png" Id="Re61205ac13d041ae" /></Relationships>
</file>