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ad5a09b8d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5f89eb52e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Towanda,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2f3a63b004ce1" /><Relationship Type="http://schemas.openxmlformats.org/officeDocument/2006/relationships/numbering" Target="/word/numbering.xml" Id="Rd06834400d5e4e97" /><Relationship Type="http://schemas.openxmlformats.org/officeDocument/2006/relationships/settings" Target="/word/settings.xml" Id="R5784c6c5b87b4496" /><Relationship Type="http://schemas.openxmlformats.org/officeDocument/2006/relationships/image" Target="/word/media/eef8e958-2045-4d83-9c1f-c250f8739c25.png" Id="R7265f89eb52e4644" /></Relationships>
</file>