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7283f5b69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62110abb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Towaoc,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f2bd281394fb0" /><Relationship Type="http://schemas.openxmlformats.org/officeDocument/2006/relationships/numbering" Target="/word/numbering.xml" Id="R42e2442dd16f4fed" /><Relationship Type="http://schemas.openxmlformats.org/officeDocument/2006/relationships/settings" Target="/word/settings.xml" Id="R1233b6c676bf45ff" /><Relationship Type="http://schemas.openxmlformats.org/officeDocument/2006/relationships/image" Target="/word/media/222a4ae6-abbc-4243-9675-0c92e3de842f.png" Id="R126d62110abb4c68" /></Relationships>
</file>