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843cda361a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866cd24fe144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Town and Country,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aff62f358c4414" /><Relationship Type="http://schemas.openxmlformats.org/officeDocument/2006/relationships/numbering" Target="/word/numbering.xml" Id="Rbd46ee9f1d7b43f1" /><Relationship Type="http://schemas.openxmlformats.org/officeDocument/2006/relationships/settings" Target="/word/settings.xml" Id="R06455ccd56204d9d" /><Relationship Type="http://schemas.openxmlformats.org/officeDocument/2006/relationships/image" Target="/word/media/a4221a2c-ed84-4ef2-8cf7-766c6884b124.png" Id="Rf3866cd24fe144e8" /></Relationships>
</file>