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a7af3f573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b9b563cbd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Towne Creek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ac09a47c042a1" /><Relationship Type="http://schemas.openxmlformats.org/officeDocument/2006/relationships/numbering" Target="/word/numbering.xml" Id="R72512ec925a44fc6" /><Relationship Type="http://schemas.openxmlformats.org/officeDocument/2006/relationships/settings" Target="/word/settings.xml" Id="R92d6095e3a634de6" /><Relationship Type="http://schemas.openxmlformats.org/officeDocument/2006/relationships/image" Target="/word/media/367ac36a-79c5-47e0-aedc-56511b7a930b.png" Id="R1d2b9b563cbd4aff" /></Relationships>
</file>