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b7231c18f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29d38c770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Treadwell,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7ed0fc61f43b2" /><Relationship Type="http://schemas.openxmlformats.org/officeDocument/2006/relationships/numbering" Target="/word/numbering.xml" Id="R51b617f38d9b430b" /><Relationship Type="http://schemas.openxmlformats.org/officeDocument/2006/relationships/settings" Target="/word/settings.xml" Id="R2369d8077a1847f6" /><Relationship Type="http://schemas.openxmlformats.org/officeDocument/2006/relationships/image" Target="/word/media/934f559c-fd8b-485a-af53-366a4696e778.png" Id="R79a29d38c770415c" /></Relationships>
</file>