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56578b4f7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72c8a8144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Tremper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5ca1c0dab4e8d" /><Relationship Type="http://schemas.openxmlformats.org/officeDocument/2006/relationships/numbering" Target="/word/numbering.xml" Id="R2258ddecfddf4cc0" /><Relationship Type="http://schemas.openxmlformats.org/officeDocument/2006/relationships/settings" Target="/word/settings.xml" Id="R28c27ab0ffb4436a" /><Relationship Type="http://schemas.openxmlformats.org/officeDocument/2006/relationships/image" Target="/word/media/3033e931-c766-4ce5-9da9-169256c1a199.png" Id="R76072c8a8144456c" /></Relationships>
</file>