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879da0e0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114e9006f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Trescape,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872104e984a0b" /><Relationship Type="http://schemas.openxmlformats.org/officeDocument/2006/relationships/numbering" Target="/word/numbering.xml" Id="R6e21f5f668d3438b" /><Relationship Type="http://schemas.openxmlformats.org/officeDocument/2006/relationships/settings" Target="/word/settings.xml" Id="R94b2f18263ee40c5" /><Relationship Type="http://schemas.openxmlformats.org/officeDocument/2006/relationships/image" Target="/word/media/45aa611d-6495-42a4-8c49-47919f25b8fc.png" Id="R5eb114e9006f4643" /></Relationships>
</file>