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1493b73a1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66096385d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Triad Center,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b62c8a8cb478d" /><Relationship Type="http://schemas.openxmlformats.org/officeDocument/2006/relationships/numbering" Target="/word/numbering.xml" Id="Rc88452e3b1db4c03" /><Relationship Type="http://schemas.openxmlformats.org/officeDocument/2006/relationships/settings" Target="/word/settings.xml" Id="R7a40beb8c9864471" /><Relationship Type="http://schemas.openxmlformats.org/officeDocument/2006/relationships/image" Target="/word/media/ff32e40a-d84e-4406-b7cc-d736ed295578.png" Id="R1df66096385d4845" /></Relationships>
</file>