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b547c9936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a86f6ce36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Trinity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5255180164a08" /><Relationship Type="http://schemas.openxmlformats.org/officeDocument/2006/relationships/numbering" Target="/word/numbering.xml" Id="R3abd3a00a53d4ba0" /><Relationship Type="http://schemas.openxmlformats.org/officeDocument/2006/relationships/settings" Target="/word/settings.xml" Id="Ra7f35ce790454d6e" /><Relationship Type="http://schemas.openxmlformats.org/officeDocument/2006/relationships/image" Target="/word/media/58ba18ea-3ff1-449e-a213-0cf24cd7f4a0.png" Id="Rce0a86f6ce364724" /></Relationships>
</file>