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52044d62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de4aaecd3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Triple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fc694a0604e50" /><Relationship Type="http://schemas.openxmlformats.org/officeDocument/2006/relationships/numbering" Target="/word/numbering.xml" Id="Rafb65abbebf54549" /><Relationship Type="http://schemas.openxmlformats.org/officeDocument/2006/relationships/settings" Target="/word/settings.xml" Id="Re9792acec1c843e7" /><Relationship Type="http://schemas.openxmlformats.org/officeDocument/2006/relationships/image" Target="/word/media/4dd15c57-f789-436a-ab8d-507e9c321c1c.png" Id="Rc40de4aaecd342f5" /></Relationships>
</file>